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37F" w:rsidRPr="006079FE" w:rsidRDefault="00B7337F" w:rsidP="00B7337F">
      <w:pPr>
        <w:pStyle w:val="a3"/>
        <w:ind w:right="14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E342E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E00556" wp14:editId="3639659F">
            <wp:extent cx="6667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37F" w:rsidRPr="006079FE" w:rsidRDefault="00B7337F" w:rsidP="00B7337F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79FE">
        <w:rPr>
          <w:rFonts w:ascii="Times New Roman" w:hAnsi="Times New Roman" w:cs="Times New Roman"/>
          <w:b/>
          <w:bCs/>
          <w:iCs/>
          <w:sz w:val="26"/>
          <w:szCs w:val="26"/>
        </w:rPr>
        <w:t>РЕСПУБЛИКА БУРЯТИЯ</w:t>
      </w:r>
    </w:p>
    <w:p w:rsidR="00B7337F" w:rsidRDefault="00B7337F" w:rsidP="00B7337F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МУНИЦИПАЛЬНОЕ ОБРАЗОВАНИЕ </w:t>
      </w:r>
    </w:p>
    <w:p w:rsidR="00B7337F" w:rsidRPr="006079FE" w:rsidRDefault="00B7337F" w:rsidP="00B7337F">
      <w:pPr>
        <w:pStyle w:val="a3"/>
        <w:ind w:right="140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079FE">
        <w:rPr>
          <w:rFonts w:ascii="Times New Roman" w:hAnsi="Times New Roman" w:cs="Times New Roman"/>
          <w:b/>
          <w:bCs/>
          <w:iCs/>
          <w:sz w:val="26"/>
          <w:szCs w:val="26"/>
        </w:rPr>
        <w:t>ГОРОДСКОЕ ПОСЕЛЕНИЕ «ГОРОД ЗАКАМЕНСК»</w:t>
      </w:r>
    </w:p>
    <w:p w:rsidR="00B7337F" w:rsidRPr="006079FE" w:rsidRDefault="00B7337F" w:rsidP="00B7337F">
      <w:pPr>
        <w:pStyle w:val="a3"/>
        <w:ind w:right="140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7337F" w:rsidRPr="00D3570E" w:rsidRDefault="00B7337F" w:rsidP="00B7337F">
      <w:pPr>
        <w:pStyle w:val="a3"/>
        <w:ind w:right="140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107314</wp:posOffset>
                </wp:positionV>
                <wp:extent cx="60579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FDCC6" id="Прямая соединительная линия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8.45pt" to="477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116839</wp:posOffset>
                </wp:positionV>
                <wp:extent cx="60579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86552" id="Прямая соединительная линия 2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9.2pt" to="47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" o:allowincell="f"/>
            </w:pict>
          </mc:Fallback>
        </mc:AlternateContent>
      </w:r>
    </w:p>
    <w:p w:rsidR="00B7337F" w:rsidRPr="00383944" w:rsidRDefault="00B7337F" w:rsidP="00B7337F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7337F" w:rsidRPr="00A7119C" w:rsidRDefault="00B7337F" w:rsidP="00B7337F">
      <w:pPr>
        <w:jc w:val="center"/>
        <w:rPr>
          <w:b/>
          <w:bCs/>
          <w:sz w:val="26"/>
          <w:szCs w:val="26"/>
        </w:rPr>
      </w:pPr>
      <w:r w:rsidRPr="00A7119C">
        <w:rPr>
          <w:b/>
          <w:bCs/>
          <w:sz w:val="26"/>
          <w:szCs w:val="26"/>
        </w:rPr>
        <w:t>ПОСТАНОВЛЕНИЕ</w:t>
      </w:r>
    </w:p>
    <w:p w:rsidR="00B7337F" w:rsidRPr="003265E4" w:rsidRDefault="00B7337F" w:rsidP="00B7337F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83944">
        <w:rPr>
          <w:rFonts w:ascii="Times New Roman" w:hAnsi="Times New Roman" w:cs="Times New Roman"/>
          <w:sz w:val="28"/>
          <w:szCs w:val="28"/>
        </w:rPr>
        <w:t>г. Закаменск</w:t>
      </w:r>
    </w:p>
    <w:p w:rsidR="00B7337F" w:rsidRDefault="00B7337F" w:rsidP="00B7337F">
      <w:pPr>
        <w:jc w:val="right"/>
        <w:rPr>
          <w:sz w:val="20"/>
          <w:szCs w:val="20"/>
        </w:rPr>
      </w:pPr>
    </w:p>
    <w:p w:rsidR="00B7337F" w:rsidRPr="00383944" w:rsidRDefault="00B7337F" w:rsidP="00B7337F">
      <w:pPr>
        <w:pStyle w:val="ConsPlusNonformat"/>
        <w:widowControl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D43B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3944">
        <w:rPr>
          <w:rFonts w:ascii="Times New Roman" w:hAnsi="Times New Roman" w:cs="Times New Roman"/>
          <w:sz w:val="28"/>
          <w:szCs w:val="28"/>
        </w:rPr>
        <w:t xml:space="preserve"> </w:t>
      </w:r>
      <w:r w:rsidR="008D43BD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38394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83944">
        <w:rPr>
          <w:rFonts w:ascii="Times New Roman" w:hAnsi="Times New Roman" w:cs="Times New Roman"/>
          <w:sz w:val="28"/>
          <w:szCs w:val="28"/>
        </w:rPr>
        <w:t xml:space="preserve"> г.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D43B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D43BD">
        <w:rPr>
          <w:rFonts w:ascii="Times New Roman" w:hAnsi="Times New Roman" w:cs="Times New Roman"/>
          <w:sz w:val="28"/>
          <w:szCs w:val="28"/>
        </w:rPr>
        <w:t>201</w:t>
      </w:r>
    </w:p>
    <w:p w:rsidR="00B7337F" w:rsidRPr="006079FE" w:rsidRDefault="00B7337F" w:rsidP="00B7337F">
      <w:pPr>
        <w:pStyle w:val="a3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Default="00B7337F" w:rsidP="00B7337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О признании утратившим силу</w:t>
      </w:r>
      <w:r w:rsidRPr="00FC359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Постановления Главы муниципального образования «Холтосонское» сельское поселение от 05.11.2009г №20 «Об утверждении регламента проведения проверок при осуществлении муниципального земельного контроля на территории МО «Холтосонское» сельское поселение»</w:t>
      </w:r>
    </w:p>
    <w:p w:rsidR="00B7337F" w:rsidRDefault="00B7337F" w:rsidP="00B7337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(далее- Постановление)</w:t>
      </w:r>
    </w:p>
    <w:p w:rsidR="00B7337F" w:rsidRPr="00FC3591" w:rsidRDefault="00B7337F" w:rsidP="00B7337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7337F" w:rsidRDefault="00B7337F" w:rsidP="00B7337F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>По результатам рассмотрения протеста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Прокуратуры Закаменского района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на </w:t>
      </w:r>
      <w:r>
        <w:rPr>
          <w:rFonts w:ascii="Times New Roman" w:hAnsi="Times New Roman" w:cs="Times New Roman"/>
          <w:sz w:val="26"/>
          <w:szCs w:val="26"/>
          <w:lang w:eastAsia="ru-RU"/>
        </w:rPr>
        <w:t>Постановление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Гл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авы муниципального образования «Холтосонское» сельское поселение 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hAnsi="Times New Roman" w:cs="Times New Roman"/>
          <w:sz w:val="26"/>
          <w:szCs w:val="26"/>
          <w:lang w:eastAsia="ru-RU"/>
        </w:rPr>
        <w:t>05.11.2009г. №20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5E4">
        <w:rPr>
          <w:rFonts w:ascii="Times New Roman" w:hAnsi="Times New Roman" w:cs="Times New Roman"/>
          <w:sz w:val="26"/>
          <w:szCs w:val="26"/>
          <w:lang w:eastAsia="ru-RU"/>
        </w:rPr>
        <w:t>«Об утверждении регламента проведения проверок при осуществлении муниципального земельного контроля на территории МО «Хо</w:t>
      </w:r>
      <w:r>
        <w:rPr>
          <w:rFonts w:ascii="Times New Roman" w:hAnsi="Times New Roman" w:cs="Times New Roman"/>
          <w:sz w:val="26"/>
          <w:szCs w:val="26"/>
          <w:lang w:eastAsia="ru-RU"/>
        </w:rPr>
        <w:t>л</w:t>
      </w:r>
      <w:r w:rsidRPr="003265E4">
        <w:rPr>
          <w:rFonts w:ascii="Times New Roman" w:hAnsi="Times New Roman" w:cs="Times New Roman"/>
          <w:sz w:val="26"/>
          <w:szCs w:val="26"/>
          <w:lang w:eastAsia="ru-RU"/>
        </w:rPr>
        <w:t>тосонское» сельское поселение</w:t>
      </w:r>
      <w:r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7337F" w:rsidRPr="008C6B09" w:rsidRDefault="00B7337F" w:rsidP="00B733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Pr="008C6B09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>ПОСТАНОВЛЯЮ</w:t>
      </w:r>
    </w:p>
    <w:p w:rsidR="00B7337F" w:rsidRPr="008C6B09" w:rsidRDefault="00B7337F" w:rsidP="00B7337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Pr="003265E4" w:rsidRDefault="00B7337F" w:rsidP="00B733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  <w:lang w:eastAsia="ru-RU"/>
        </w:rPr>
        <w:t>Признать Постановление Гл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авы муниципального образования «Холтосонское» сельское поселение 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от </w:t>
      </w:r>
      <w:r>
        <w:rPr>
          <w:rFonts w:ascii="Times New Roman" w:hAnsi="Times New Roman" w:cs="Times New Roman"/>
          <w:sz w:val="26"/>
          <w:szCs w:val="26"/>
          <w:lang w:eastAsia="ru-RU"/>
        </w:rPr>
        <w:t>05.11.2009г. №20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3265E4">
        <w:rPr>
          <w:rFonts w:ascii="Times New Roman" w:hAnsi="Times New Roman" w:cs="Times New Roman"/>
          <w:sz w:val="26"/>
          <w:szCs w:val="26"/>
          <w:lang w:eastAsia="ru-RU"/>
        </w:rPr>
        <w:t>«Об утверждении регламента проведения проверок при осуществлении муниципального земельного контроля на территории МО «Хо</w:t>
      </w:r>
      <w:r>
        <w:rPr>
          <w:rFonts w:ascii="Times New Roman" w:hAnsi="Times New Roman" w:cs="Times New Roman"/>
          <w:sz w:val="26"/>
          <w:szCs w:val="26"/>
          <w:lang w:eastAsia="ru-RU"/>
        </w:rPr>
        <w:t>л</w:t>
      </w:r>
      <w:r w:rsidRPr="003265E4">
        <w:rPr>
          <w:rFonts w:ascii="Times New Roman" w:hAnsi="Times New Roman" w:cs="Times New Roman"/>
          <w:sz w:val="26"/>
          <w:szCs w:val="26"/>
          <w:lang w:eastAsia="ru-RU"/>
        </w:rPr>
        <w:t>тосонское» сельское поселение</w:t>
      </w:r>
      <w:r>
        <w:rPr>
          <w:rFonts w:ascii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C6B09">
        <w:rPr>
          <w:rFonts w:ascii="Times New Roman" w:hAnsi="Times New Roman" w:cs="Times New Roman"/>
          <w:sz w:val="26"/>
          <w:szCs w:val="26"/>
          <w:lang w:eastAsia="ru-RU"/>
        </w:rPr>
        <w:t xml:space="preserve">утратившим силу.  </w:t>
      </w:r>
    </w:p>
    <w:p w:rsidR="00B7337F" w:rsidRPr="008C6B09" w:rsidRDefault="00B7337F" w:rsidP="00B733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Настоящее П</w:t>
      </w:r>
      <w:r w:rsidRPr="008C6B09">
        <w:rPr>
          <w:rFonts w:ascii="Times New Roman" w:hAnsi="Times New Roman" w:cs="Times New Roman"/>
          <w:sz w:val="26"/>
          <w:szCs w:val="26"/>
        </w:rPr>
        <w:t xml:space="preserve">остановление подлежит официальному опубликованию посредством размещения на официальном сайте Администрации муниципального образования городское поселение «Город Закаменск» </w:t>
      </w:r>
      <w:hyperlink r:id="rId6" w:history="1"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http://zakamensk-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81.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gosweb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8C6B09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  <w:r w:rsidRPr="008C6B09">
        <w:rPr>
          <w:rFonts w:ascii="Times New Roman" w:hAnsi="Times New Roman" w:cs="Times New Roman"/>
          <w:sz w:val="26"/>
          <w:szCs w:val="26"/>
        </w:rPr>
        <w:t>.</w:t>
      </w:r>
    </w:p>
    <w:p w:rsidR="00B7337F" w:rsidRPr="008C6B09" w:rsidRDefault="00B7337F" w:rsidP="00B7337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C6B09">
        <w:rPr>
          <w:rFonts w:ascii="Times New Roman" w:hAnsi="Times New Roman" w:cs="Times New Roman"/>
          <w:sz w:val="26"/>
          <w:szCs w:val="26"/>
        </w:rPr>
        <w:t>Постановление вступает в силу со дня его официального опубликования.</w:t>
      </w: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городское поселение</w:t>
      </w: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«Город Закаменск»</w:t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ab/>
        <w:t>М.С. Цыренов</w:t>
      </w: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7337F" w:rsidRPr="00FC3591" w:rsidRDefault="00B7337F" w:rsidP="00B7337F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3591">
        <w:rPr>
          <w:rFonts w:ascii="Times New Roman" w:hAnsi="Times New Roman" w:cs="Times New Roman"/>
          <w:sz w:val="20"/>
          <w:szCs w:val="20"/>
          <w:lang w:eastAsia="ru-RU"/>
        </w:rPr>
        <w:t>Исп. Маркевич Е.К.</w:t>
      </w:r>
    </w:p>
    <w:p w:rsidR="00B7337F" w:rsidRDefault="00B7337F" w:rsidP="00B7337F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FC3591">
        <w:rPr>
          <w:rFonts w:ascii="Times New Roman" w:hAnsi="Times New Roman" w:cs="Times New Roman"/>
          <w:sz w:val="20"/>
          <w:szCs w:val="20"/>
          <w:lang w:eastAsia="ru-RU"/>
        </w:rPr>
        <w:t>89025626793</w:t>
      </w:r>
    </w:p>
    <w:sectPr w:rsidR="00B7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62709"/>
    <w:multiLevelType w:val="hybridMultilevel"/>
    <w:tmpl w:val="1F3CC388"/>
    <w:lvl w:ilvl="0" w:tplc="C32E552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62"/>
    <w:rsid w:val="008D43BD"/>
    <w:rsid w:val="00B7337F"/>
    <w:rsid w:val="00C86BFB"/>
    <w:rsid w:val="00CF6C62"/>
    <w:rsid w:val="00FB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B88DA-D1FD-472F-A6EF-CBA103E1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337F"/>
    <w:pPr>
      <w:spacing w:after="0" w:line="240" w:lineRule="auto"/>
    </w:pPr>
  </w:style>
  <w:style w:type="character" w:styleId="a4">
    <w:name w:val="Hyperlink"/>
    <w:basedOn w:val="a0"/>
    <w:uiPriority w:val="99"/>
    <w:unhideWhenUsed/>
    <w:qFormat/>
    <w:rsid w:val="00B7337F"/>
    <w:rPr>
      <w:color w:val="0000FF"/>
      <w:u w:val="single"/>
    </w:rPr>
  </w:style>
  <w:style w:type="paragraph" w:customStyle="1" w:styleId="ConsPlusNonformat">
    <w:name w:val="ConsPlusNonformat"/>
    <w:rsid w:val="00B7337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33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33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amensk-r81.gosweb.gosuslugi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2026-04-14T05:54:00Z</cp:lastPrinted>
  <dcterms:created xsi:type="dcterms:W3CDTF">2026-04-14T05:54:00Z</dcterms:created>
  <dcterms:modified xsi:type="dcterms:W3CDTF">2026-04-14T05:56:00Z</dcterms:modified>
</cp:coreProperties>
</file>